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00000" w14:textId="44ECF9E6" w:rsidR="006D5658" w:rsidRDefault="00F632EA" w:rsidP="00BE7D65">
      <w:pPr>
        <w:widowControl/>
        <w:ind w:left="5529"/>
        <w:jc w:val="center"/>
      </w:pPr>
      <w:r>
        <w:t>П</w:t>
      </w:r>
      <w:r w:rsidR="00F46D02">
        <w:t>риложение</w:t>
      </w:r>
      <w:r>
        <w:t xml:space="preserve"> 2</w:t>
      </w:r>
    </w:p>
    <w:p w14:paraId="03000000" w14:textId="77777777" w:rsidR="006D5658" w:rsidRDefault="006D5658" w:rsidP="00BE7D65">
      <w:pPr>
        <w:widowControl/>
        <w:ind w:left="5529"/>
        <w:jc w:val="center"/>
      </w:pPr>
    </w:p>
    <w:p w14:paraId="04000000" w14:textId="77777777" w:rsidR="006D5658" w:rsidRDefault="00F632EA" w:rsidP="00BE7D65">
      <w:pPr>
        <w:widowControl/>
        <w:ind w:left="5529"/>
        <w:jc w:val="center"/>
      </w:pPr>
      <w:r>
        <w:t>УТВЕРЖДЕНО</w:t>
      </w:r>
    </w:p>
    <w:p w14:paraId="05000000" w14:textId="77777777" w:rsidR="006D5658" w:rsidRDefault="00F632EA" w:rsidP="00BE7D65">
      <w:pPr>
        <w:widowControl/>
        <w:ind w:left="5529"/>
        <w:jc w:val="center"/>
      </w:pPr>
      <w:r>
        <w:t>постановлением администрации</w:t>
      </w:r>
    </w:p>
    <w:p w14:paraId="06000000" w14:textId="77777777" w:rsidR="006D5658" w:rsidRDefault="00F632EA" w:rsidP="00BE7D65">
      <w:pPr>
        <w:widowControl/>
        <w:ind w:left="5529"/>
        <w:jc w:val="center"/>
      </w:pPr>
      <w:r>
        <w:t>муниципального образования</w:t>
      </w:r>
    </w:p>
    <w:p w14:paraId="07000000" w14:textId="0393F7C8" w:rsidR="006D5658" w:rsidRDefault="007C0D50" w:rsidP="00BE7D65">
      <w:pPr>
        <w:widowControl/>
        <w:ind w:left="5529"/>
        <w:jc w:val="center"/>
      </w:pPr>
      <w:r>
        <w:t xml:space="preserve">Калининский </w:t>
      </w:r>
      <w:r w:rsidR="00F632EA">
        <w:t>муниципальный район Краснодарского края</w:t>
      </w:r>
    </w:p>
    <w:p w14:paraId="08000000" w14:textId="0BCEC224" w:rsidR="006D5658" w:rsidRDefault="00F632EA" w:rsidP="00BE7D65">
      <w:pPr>
        <w:widowControl/>
        <w:ind w:left="5529"/>
        <w:jc w:val="center"/>
      </w:pPr>
      <w:r>
        <w:t>от ___________ № _</w:t>
      </w:r>
      <w:r w:rsidR="00BE7D65">
        <w:t>_</w:t>
      </w:r>
      <w:r>
        <w:t>_____</w:t>
      </w:r>
    </w:p>
    <w:p w14:paraId="09000000" w14:textId="77777777" w:rsidR="006D5658" w:rsidRDefault="006D5658">
      <w:pPr>
        <w:widowControl/>
        <w:jc w:val="center"/>
        <w:rPr>
          <w:sz w:val="24"/>
        </w:rPr>
      </w:pPr>
    </w:p>
    <w:p w14:paraId="0A000000" w14:textId="77777777" w:rsidR="006D5658" w:rsidRDefault="006D5658">
      <w:pPr>
        <w:widowControl/>
        <w:jc w:val="center"/>
        <w:rPr>
          <w:sz w:val="24"/>
        </w:rPr>
      </w:pPr>
    </w:p>
    <w:p w14:paraId="0B000000" w14:textId="77777777" w:rsidR="006D5658" w:rsidRDefault="006D5658">
      <w:pPr>
        <w:pStyle w:val="12"/>
        <w:spacing w:line="240" w:lineRule="auto"/>
        <w:ind w:firstLine="0"/>
      </w:pPr>
    </w:p>
    <w:p w14:paraId="0C000000" w14:textId="5B49EC7C" w:rsidR="006D5658" w:rsidRP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>П</w:t>
      </w:r>
      <w:r w:rsidR="00F46D02">
        <w:rPr>
          <w:b/>
        </w:rPr>
        <w:t>ОЛОЖЕНИЕ</w:t>
      </w:r>
      <w:r w:rsidRPr="00BE7D65">
        <w:rPr>
          <w:b/>
        </w:rPr>
        <w:t xml:space="preserve"> </w:t>
      </w:r>
    </w:p>
    <w:p w14:paraId="47654ACE" w14:textId="7789D1B9" w:rsid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о </w:t>
      </w:r>
      <w:r w:rsidR="00F46D02">
        <w:rPr>
          <w:b/>
        </w:rPr>
        <w:t>к</w:t>
      </w:r>
      <w:r w:rsidRPr="00BE7D65">
        <w:rPr>
          <w:b/>
        </w:rPr>
        <w:t xml:space="preserve">омиссии по увековечению памяти защитников Отечества </w:t>
      </w:r>
    </w:p>
    <w:p w14:paraId="0D000000" w14:textId="13F39EB0" w:rsidR="006D5658" w:rsidRP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при главе муниципального образования </w:t>
      </w:r>
      <w:proofErr w:type="gramStart"/>
      <w:r w:rsidR="007C0D50" w:rsidRPr="00BE7D65">
        <w:rPr>
          <w:b/>
        </w:rPr>
        <w:t>Калининский</w:t>
      </w:r>
      <w:proofErr w:type="gramEnd"/>
      <w:r w:rsidRPr="00BE7D65">
        <w:rPr>
          <w:b/>
        </w:rPr>
        <w:t xml:space="preserve"> муниципальный район Краснодарского края</w:t>
      </w:r>
    </w:p>
    <w:p w14:paraId="0F000000" w14:textId="77777777" w:rsidR="006D5658" w:rsidRPr="00BE7D65" w:rsidRDefault="006D5658">
      <w:pPr>
        <w:pStyle w:val="12"/>
        <w:spacing w:line="240" w:lineRule="auto"/>
        <w:ind w:firstLine="709"/>
        <w:jc w:val="center"/>
        <w:rPr>
          <w:b/>
        </w:rPr>
      </w:pPr>
    </w:p>
    <w:p w14:paraId="10000000" w14:textId="15FA88F8" w:rsidR="006D5658" w:rsidRPr="00BE7D65" w:rsidRDefault="00BE7D65" w:rsidP="00BE7D65">
      <w:pPr>
        <w:pStyle w:val="12"/>
        <w:tabs>
          <w:tab w:val="left" w:pos="299"/>
        </w:tabs>
        <w:spacing w:line="240" w:lineRule="auto"/>
        <w:ind w:left="709" w:firstLine="0"/>
        <w:rPr>
          <w:b/>
        </w:rPr>
      </w:pPr>
      <w:r w:rsidRPr="00BE7D65">
        <w:rPr>
          <w:b/>
        </w:rPr>
        <w:t xml:space="preserve">                                        </w:t>
      </w:r>
      <w:r w:rsidR="00F632EA" w:rsidRPr="00BE7D65">
        <w:rPr>
          <w:b/>
        </w:rPr>
        <w:t>1. Общие положения</w:t>
      </w:r>
    </w:p>
    <w:p w14:paraId="11000000" w14:textId="77777777" w:rsidR="006D5658" w:rsidRDefault="006D5658">
      <w:pPr>
        <w:pStyle w:val="12"/>
        <w:tabs>
          <w:tab w:val="left" w:pos="1278"/>
        </w:tabs>
        <w:spacing w:line="240" w:lineRule="auto"/>
        <w:ind w:left="709" w:firstLine="0"/>
        <w:jc w:val="both"/>
      </w:pPr>
    </w:p>
    <w:p w14:paraId="12000000" w14:textId="78824862" w:rsidR="006D5658" w:rsidRDefault="00F632EA">
      <w:pPr>
        <w:pStyle w:val="12"/>
        <w:tabs>
          <w:tab w:val="left" w:pos="299"/>
        </w:tabs>
        <w:spacing w:line="240" w:lineRule="auto"/>
        <w:ind w:firstLine="709"/>
        <w:jc w:val="both"/>
      </w:pPr>
      <w:r>
        <w:t xml:space="preserve">1.1. </w:t>
      </w:r>
      <w:proofErr w:type="gramStart"/>
      <w:r>
        <w:t xml:space="preserve">Комиссия по увековечению памяти защитников Отечества при главе муниципального образования </w:t>
      </w:r>
      <w:r w:rsidR="007C0D50">
        <w:t>Калининский</w:t>
      </w:r>
      <w:r>
        <w:t xml:space="preserve"> муниципальный район Краснодарского края (далее – Комиссия по увековечению памяти защитников Отечества) создается в целях увековечения памяти защитников Отечества, в том числе погибших (умерших) участников специальной военной операции (далее – защитники Отечества), обеспечения объективного подхода к рассмотрению вопросов об увековечении памяти защитников Отечества из числа жителей Ка</w:t>
      </w:r>
      <w:r w:rsidR="007C0D50">
        <w:t>лининского</w:t>
      </w:r>
      <w:r>
        <w:t xml:space="preserve"> района.</w:t>
      </w:r>
      <w:proofErr w:type="gramEnd"/>
    </w:p>
    <w:p w14:paraId="13000000" w14:textId="6C61E8C1" w:rsidR="006D5658" w:rsidRDefault="00F632EA">
      <w:pPr>
        <w:pStyle w:val="12"/>
        <w:tabs>
          <w:tab w:val="left" w:pos="299"/>
        </w:tabs>
        <w:spacing w:line="240" w:lineRule="auto"/>
        <w:ind w:firstLine="709"/>
        <w:jc w:val="both"/>
      </w:pPr>
      <w:r>
        <w:t xml:space="preserve">1.2. Комиссия по увековечению памяти защитников Отечества в своей деятельности руководствуется Конституцией Российской Федерации, федеральными законами, Указами Президента Российской Федерации, постановлениями Правительства Российской Федерации, законами Краснодарского края, постановлениями и распоряжениями </w:t>
      </w:r>
      <w:r w:rsidR="007C0D50">
        <w:t>Г</w:t>
      </w:r>
      <w:r>
        <w:t xml:space="preserve">убернатора Краснодарского края, правовыми актами главы муниципального образования </w:t>
      </w:r>
      <w:r w:rsidR="007C0D50">
        <w:t>Калининский</w:t>
      </w:r>
      <w:r>
        <w:t xml:space="preserve"> муниципальный район Краснодарского края, а также настоящим Положением.</w:t>
      </w:r>
    </w:p>
    <w:p w14:paraId="14000000" w14:textId="0E5B7642" w:rsidR="006D5658" w:rsidRDefault="00F632EA">
      <w:pPr>
        <w:pStyle w:val="12"/>
        <w:tabs>
          <w:tab w:val="left" w:pos="1283"/>
        </w:tabs>
        <w:spacing w:line="240" w:lineRule="auto"/>
        <w:ind w:firstLine="709"/>
        <w:jc w:val="both"/>
      </w:pPr>
      <w:r>
        <w:t>1.3. Основными задачами Комиссии по увековечению памяти защитников Отечества является обеспечение согласованной деятельности органов местного самоуправления в сфере создания условий для увековечения памяти защитников Отечества, закрепленных в статье 2 Закона Российской Федерации от 14 января 1993 г</w:t>
      </w:r>
      <w:r w:rsidR="00F46D02">
        <w:t>.</w:t>
      </w:r>
      <w:r>
        <w:t xml:space="preserve"> № 4292-1 </w:t>
      </w:r>
      <w:r w:rsidR="004107C5">
        <w:t>"</w:t>
      </w:r>
      <w:r>
        <w:t>Об увековечении памяти погибших при защите Отечества</w:t>
      </w:r>
      <w:r w:rsidR="004107C5">
        <w:t>"</w:t>
      </w:r>
      <w:r>
        <w:t>, и определение необходимости проведения следующих мероприятий:</w:t>
      </w:r>
    </w:p>
    <w:p w14:paraId="15000000" w14:textId="77777777" w:rsidR="006D5658" w:rsidRDefault="00F632EA">
      <w:pPr>
        <w:pStyle w:val="12"/>
        <w:spacing w:line="240" w:lineRule="auto"/>
        <w:ind w:firstLine="709"/>
        <w:jc w:val="both"/>
      </w:pPr>
      <w:r>
        <w:t xml:space="preserve">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 при защите </w:t>
      </w:r>
      <w:r>
        <w:lastRenderedPageBreak/>
        <w:t>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14:paraId="16000000" w14:textId="77777777" w:rsidR="006D5658" w:rsidRDefault="00F632EA">
      <w:pPr>
        <w:pStyle w:val="12"/>
        <w:spacing w:line="240" w:lineRule="auto"/>
        <w:ind w:firstLine="709"/>
        <w:jc w:val="both"/>
      </w:pPr>
      <w:r>
        <w:t>сохранение и обустройство отдельных территорий, исторически связанных с подвигами погибших при защите Отечества;</w:t>
      </w:r>
    </w:p>
    <w:p w14:paraId="17000000" w14:textId="77777777" w:rsidR="006D5658" w:rsidRDefault="00F632EA">
      <w:pPr>
        <w:pStyle w:val="12"/>
        <w:spacing w:line="240" w:lineRule="auto"/>
        <w:ind w:firstLine="709"/>
        <w:jc w:val="both"/>
      </w:pPr>
      <w:r>
        <w:t>проведение поисковой работы, направленной на выявление неизвестных воинских захоронений и непогребенных останков, установление имен погибших и пропавших без вести при защите Отечества, занесение их имен и других сведений о них в книгу Памяти защитников Отечества;</w:t>
      </w:r>
    </w:p>
    <w:p w14:paraId="19000000" w14:textId="57B015B5" w:rsidR="006D5658" w:rsidRDefault="00F632EA">
      <w:pPr>
        <w:pStyle w:val="12"/>
        <w:spacing w:line="240" w:lineRule="auto"/>
        <w:ind w:firstLine="709"/>
        <w:jc w:val="both"/>
      </w:pPr>
      <w:r>
        <w:t xml:space="preserve">публикации в средствах массовой информации и в информационно  - телекоммуникационной сети </w:t>
      </w:r>
      <w:r w:rsidR="004107C5">
        <w:t>"</w:t>
      </w:r>
      <w:r>
        <w:t>Интернет</w:t>
      </w:r>
      <w:r w:rsidR="004107C5">
        <w:t>"</w:t>
      </w:r>
      <w:r>
        <w:t xml:space="preserve">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14:paraId="1A000000" w14:textId="24CCDC3E" w:rsidR="006D5658" w:rsidRDefault="00F632EA">
      <w:pPr>
        <w:pStyle w:val="12"/>
        <w:spacing w:line="240" w:lineRule="auto"/>
        <w:ind w:firstLine="709"/>
        <w:jc w:val="both"/>
      </w:pPr>
      <w:r>
        <w:t>присвоение имен погибших при защите Отечества улицам и площадям</w:t>
      </w:r>
      <w:r w:rsidR="00F46D02">
        <w:t>.</w:t>
      </w:r>
    </w:p>
    <w:p w14:paraId="1C000000" w14:textId="77777777" w:rsidR="006D5658" w:rsidRDefault="006D5658">
      <w:pPr>
        <w:pStyle w:val="12"/>
        <w:tabs>
          <w:tab w:val="left" w:pos="366"/>
        </w:tabs>
        <w:spacing w:line="240" w:lineRule="auto"/>
        <w:ind w:firstLine="0"/>
      </w:pPr>
    </w:p>
    <w:p w14:paraId="1D000000" w14:textId="77777777" w:rsidR="006D5658" w:rsidRPr="00BE7D65" w:rsidRDefault="00F632EA">
      <w:pPr>
        <w:pStyle w:val="12"/>
        <w:tabs>
          <w:tab w:val="left" w:pos="366"/>
        </w:tabs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>2. Критерии, являющиеся основаниями для принятия Комиссией по увековечению памяти защитников Отечества решений об увековечении памяти защитников Отечества</w:t>
      </w:r>
    </w:p>
    <w:p w14:paraId="1E000000" w14:textId="77777777" w:rsidR="006D5658" w:rsidRDefault="006D5658">
      <w:pPr>
        <w:pStyle w:val="12"/>
        <w:tabs>
          <w:tab w:val="left" w:pos="366"/>
        </w:tabs>
        <w:spacing w:line="240" w:lineRule="auto"/>
        <w:ind w:left="709" w:firstLine="0"/>
        <w:jc w:val="center"/>
      </w:pPr>
    </w:p>
    <w:p w14:paraId="1F000000" w14:textId="77777777" w:rsidR="006D5658" w:rsidRDefault="00F632EA">
      <w:pPr>
        <w:pStyle w:val="12"/>
        <w:spacing w:line="240" w:lineRule="auto"/>
        <w:ind w:firstLine="709"/>
        <w:jc w:val="both"/>
      </w:pPr>
      <w:r>
        <w:t>2.1. Критериями, являющимися основаниями для принятия Комиссией по увековечению памяти защитников Отечества решений об увековечении памяти защитников Отечества, являются:</w:t>
      </w:r>
    </w:p>
    <w:p w14:paraId="60122FD5" w14:textId="77777777" w:rsidR="00940D14" w:rsidRDefault="00F632EA">
      <w:pPr>
        <w:pStyle w:val="12"/>
        <w:spacing w:line="240" w:lineRule="auto"/>
        <w:ind w:firstLine="709"/>
        <w:jc w:val="both"/>
      </w:pPr>
      <w:r>
        <w:t xml:space="preserve">гибель защитника Отечества в ходе военных действий, при выполнении других боевых задач или при выполнении служебных обязанностей по защите Отечества; </w:t>
      </w:r>
    </w:p>
    <w:p w14:paraId="20000000" w14:textId="34C1E2B5" w:rsidR="006D5658" w:rsidRDefault="00F632EA">
      <w:pPr>
        <w:pStyle w:val="12"/>
        <w:spacing w:line="240" w:lineRule="auto"/>
        <w:ind w:firstLine="709"/>
        <w:jc w:val="both"/>
      </w:pPr>
      <w:r>
        <w:t>гибель при выполнении воинского долга на территориях других государств;</w:t>
      </w:r>
    </w:p>
    <w:p w14:paraId="21000000" w14:textId="77777777" w:rsidR="006D5658" w:rsidRDefault="00F632EA">
      <w:pPr>
        <w:pStyle w:val="12"/>
        <w:spacing w:line="240" w:lineRule="auto"/>
        <w:ind w:firstLine="709"/>
        <w:jc w:val="both"/>
      </w:pPr>
      <w:r>
        <w:t>смерть защитника Отечества,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14:paraId="22000000" w14:textId="77777777" w:rsidR="006D5658" w:rsidRDefault="00F632EA">
      <w:pPr>
        <w:pStyle w:val="12"/>
        <w:spacing w:line="240" w:lineRule="auto"/>
        <w:ind w:firstLine="709"/>
        <w:jc w:val="both"/>
      </w:pPr>
      <w:r>
        <w:t>значимость поступка, совершенного защитником Отечества;</w:t>
      </w:r>
    </w:p>
    <w:p w14:paraId="23000000" w14:textId="77777777" w:rsidR="006D5658" w:rsidRDefault="00F632EA">
      <w:pPr>
        <w:pStyle w:val="12"/>
        <w:spacing w:line="240" w:lineRule="auto"/>
        <w:ind w:firstLine="709"/>
        <w:jc w:val="both"/>
      </w:pPr>
      <w:r>
        <w:t>наличие заслуг перед Отечеством;</w:t>
      </w:r>
    </w:p>
    <w:p w14:paraId="24000000" w14:textId="77777777" w:rsidR="006D5658" w:rsidRDefault="00F632EA">
      <w:pPr>
        <w:pStyle w:val="12"/>
        <w:spacing w:line="240" w:lineRule="auto"/>
        <w:ind w:firstLine="709"/>
        <w:jc w:val="both"/>
      </w:pPr>
      <w:r>
        <w:t>подтверждение историко-архивными и наградными документами заслуг защитника Отечества перед Российской Федерацией;</w:t>
      </w:r>
    </w:p>
    <w:p w14:paraId="25000000" w14:textId="77777777" w:rsidR="006D5658" w:rsidRDefault="00F632EA">
      <w:pPr>
        <w:pStyle w:val="12"/>
        <w:spacing w:line="240" w:lineRule="auto"/>
        <w:ind w:firstLine="709"/>
        <w:jc w:val="both"/>
      </w:pPr>
      <w:r>
        <w:t>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14:paraId="26000000" w14:textId="77777777" w:rsidR="006D5658" w:rsidRDefault="006D5658">
      <w:pPr>
        <w:pStyle w:val="12"/>
        <w:tabs>
          <w:tab w:val="left" w:pos="466"/>
        </w:tabs>
        <w:spacing w:line="240" w:lineRule="auto"/>
        <w:ind w:firstLine="709"/>
        <w:jc w:val="center"/>
      </w:pPr>
    </w:p>
    <w:p w14:paraId="27000000" w14:textId="77777777" w:rsidR="006D5658" w:rsidRPr="00BE7D65" w:rsidRDefault="00F632EA">
      <w:pPr>
        <w:pStyle w:val="12"/>
        <w:tabs>
          <w:tab w:val="left" w:pos="466"/>
        </w:tabs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3. Порядок работы </w:t>
      </w:r>
      <w:bookmarkStart w:id="0" w:name="_Hlk210382084"/>
      <w:r w:rsidRPr="00BE7D65">
        <w:rPr>
          <w:b/>
        </w:rPr>
        <w:t xml:space="preserve">Комиссии по увековечению памяти защитников </w:t>
      </w:r>
      <w:bookmarkEnd w:id="0"/>
      <w:r w:rsidRPr="00BE7D65">
        <w:rPr>
          <w:b/>
        </w:rPr>
        <w:t>Отечества</w:t>
      </w:r>
    </w:p>
    <w:p w14:paraId="28000000" w14:textId="77777777" w:rsidR="006D5658" w:rsidRDefault="006D5658">
      <w:pPr>
        <w:pStyle w:val="12"/>
        <w:tabs>
          <w:tab w:val="left" w:pos="466"/>
        </w:tabs>
        <w:spacing w:line="240" w:lineRule="auto"/>
        <w:ind w:firstLine="709"/>
        <w:jc w:val="center"/>
      </w:pPr>
    </w:p>
    <w:p w14:paraId="29000000" w14:textId="2007D968" w:rsidR="006D5658" w:rsidRDefault="00F632EA">
      <w:pPr>
        <w:pStyle w:val="12"/>
        <w:tabs>
          <w:tab w:val="left" w:pos="1254"/>
        </w:tabs>
        <w:spacing w:line="240" w:lineRule="auto"/>
        <w:ind w:firstLine="709"/>
        <w:jc w:val="both"/>
      </w:pPr>
      <w:r>
        <w:t xml:space="preserve">3.1. Для рассмотрения </w:t>
      </w:r>
      <w:proofErr w:type="gramStart"/>
      <w:r>
        <w:t>вопросов увековечения памяти защитников Отечества заседания Комиссии</w:t>
      </w:r>
      <w:proofErr w:type="gramEnd"/>
      <w:r>
        <w:t xml:space="preserve"> по увековечению памяти защитников Отечества проводятся по мере необходимости, но не реже </w:t>
      </w:r>
      <w:r w:rsidR="00C90B49">
        <w:t>одного</w:t>
      </w:r>
      <w:r>
        <w:t xml:space="preserve"> раз</w:t>
      </w:r>
      <w:r w:rsidR="00C90B49">
        <w:t>а</w:t>
      </w:r>
      <w:bookmarkStart w:id="1" w:name="_GoBack"/>
      <w:bookmarkEnd w:id="1"/>
      <w:r>
        <w:t xml:space="preserve"> в год.</w:t>
      </w:r>
    </w:p>
    <w:p w14:paraId="2A000000" w14:textId="3CB52BAD" w:rsidR="006D5658" w:rsidRDefault="00F632EA">
      <w:pPr>
        <w:pStyle w:val="12"/>
        <w:tabs>
          <w:tab w:val="left" w:pos="1294"/>
        </w:tabs>
        <w:spacing w:line="240" w:lineRule="auto"/>
        <w:ind w:firstLine="709"/>
        <w:jc w:val="both"/>
      </w:pPr>
      <w:r>
        <w:lastRenderedPageBreak/>
        <w:t xml:space="preserve">3.2. Комиссия по увековечению памяти защитников Отечества, в том числе погибших (умерших) участников специальной военной операции, рассматривает вопросы по увековечению памяти защитников Отечества, в том числе </w:t>
      </w:r>
      <w:r w:rsidR="00165E7C">
        <w:t xml:space="preserve">инициативные </w:t>
      </w:r>
      <w:r>
        <w:t xml:space="preserve">предложения (ходатайства), поступающие от </w:t>
      </w:r>
      <w:r w:rsidR="00165E7C">
        <w:t xml:space="preserve">физических либо юридических лиц </w:t>
      </w:r>
      <w:r>
        <w:t xml:space="preserve">(далее </w:t>
      </w:r>
      <w:r w:rsidR="00165E7C">
        <w:t>–</w:t>
      </w:r>
      <w:r>
        <w:t xml:space="preserve"> </w:t>
      </w:r>
      <w:r w:rsidR="00165E7C">
        <w:t>инициаторы</w:t>
      </w:r>
      <w:r>
        <w:t>).</w:t>
      </w:r>
    </w:p>
    <w:p w14:paraId="2B000000" w14:textId="0D5966D0" w:rsidR="006D5658" w:rsidRDefault="00F632EA">
      <w:pPr>
        <w:pStyle w:val="12"/>
        <w:tabs>
          <w:tab w:val="left" w:pos="1294"/>
        </w:tabs>
        <w:spacing w:line="240" w:lineRule="auto"/>
        <w:ind w:firstLine="709"/>
        <w:jc w:val="both"/>
      </w:pPr>
      <w:r>
        <w:t xml:space="preserve">3.3. Перечень документов, представляемых </w:t>
      </w:r>
      <w:r w:rsidR="00165E7C">
        <w:t xml:space="preserve">инициатором </w:t>
      </w:r>
      <w:r>
        <w:t>в Комиссию по увековечению памяти защитников Отечества:</w:t>
      </w:r>
    </w:p>
    <w:p w14:paraId="2C000000" w14:textId="39CA00AC" w:rsidR="006D5658" w:rsidRDefault="00F632EA">
      <w:pPr>
        <w:pStyle w:val="12"/>
        <w:spacing w:line="240" w:lineRule="auto"/>
        <w:ind w:firstLine="709"/>
        <w:jc w:val="both"/>
      </w:pPr>
      <w:r>
        <w:t>ходатайство;</w:t>
      </w:r>
    </w:p>
    <w:p w14:paraId="2D000000" w14:textId="77777777" w:rsidR="006D5658" w:rsidRDefault="00F632EA">
      <w:pPr>
        <w:pStyle w:val="12"/>
        <w:spacing w:line="240" w:lineRule="auto"/>
        <w:ind w:firstLine="709"/>
        <w:jc w:val="both"/>
      </w:pPr>
      <w:r>
        <w:t>историческая или историко-биографическая справка об увековечиваемом защитнике Отечества;</w:t>
      </w:r>
    </w:p>
    <w:p w14:paraId="2E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копии архивных, наградных документов, подтверждающих достоверность события или заслуги увековечиваемого лица;</w:t>
      </w:r>
    </w:p>
    <w:p w14:paraId="2F000000" w14:textId="77777777" w:rsidR="006D5658" w:rsidRDefault="00F632EA">
      <w:pPr>
        <w:pStyle w:val="12"/>
        <w:spacing w:line="240" w:lineRule="auto"/>
        <w:ind w:firstLine="709"/>
        <w:jc w:val="both"/>
      </w:pPr>
      <w:r>
        <w:t>предложение по форме увековечения защитника Отечества;</w:t>
      </w:r>
    </w:p>
    <w:p w14:paraId="30000000" w14:textId="77777777" w:rsidR="006D5658" w:rsidRDefault="00F632EA">
      <w:pPr>
        <w:pStyle w:val="12"/>
        <w:spacing w:line="240" w:lineRule="auto"/>
        <w:ind w:firstLine="709"/>
        <w:jc w:val="both"/>
      </w:pPr>
      <w:r>
        <w:t>выписка из домовой книги с указанием периода проживания увековечиваемого лица по месту увековечения;</w:t>
      </w:r>
    </w:p>
    <w:p w14:paraId="32000000" w14:textId="77C73690" w:rsidR="006D5658" w:rsidRDefault="00F632EA" w:rsidP="00482CC6">
      <w:pPr>
        <w:pStyle w:val="12"/>
        <w:spacing w:line="240" w:lineRule="auto"/>
        <w:ind w:firstLine="709"/>
        <w:jc w:val="both"/>
      </w:pPr>
      <w:r>
        <w:t xml:space="preserve">письменное обязательство </w:t>
      </w:r>
      <w:r w:rsidR="00165E7C">
        <w:t>ини</w:t>
      </w:r>
      <w:r w:rsidR="00482CC6">
        <w:t xml:space="preserve">циатора о финансировании работ </w:t>
      </w:r>
      <w:r>
        <w:t>либо уведомление о невозможности финансирования работ.</w:t>
      </w:r>
    </w:p>
    <w:p w14:paraId="33000000" w14:textId="77777777" w:rsidR="006D5658" w:rsidRDefault="00F632EA">
      <w:pPr>
        <w:pStyle w:val="12"/>
        <w:spacing w:line="240" w:lineRule="auto"/>
        <w:ind w:firstLine="709"/>
        <w:jc w:val="both"/>
      </w:pPr>
      <w:r>
        <w:t xml:space="preserve">3.4. Не позднее чем в месячный срок </w:t>
      </w:r>
      <w:proofErr w:type="gramStart"/>
      <w:r>
        <w:t>с даты поступления</w:t>
      </w:r>
      <w:proofErr w:type="gramEnd"/>
      <w:r>
        <w:t xml:space="preserve"> документов, указанных в пункте 3.3 настоящего положения, проводится заседание Комиссии по увековечению памяти защитников Отечества по рассмотрению ходатайства гражданина, организации.</w:t>
      </w:r>
    </w:p>
    <w:p w14:paraId="34000000" w14:textId="77777777" w:rsidR="006D5658" w:rsidRDefault="00F632EA">
      <w:pPr>
        <w:pStyle w:val="12"/>
        <w:ind w:firstLine="709"/>
        <w:jc w:val="both"/>
      </w:pPr>
      <w:r>
        <w:t>Комиссия по увековечению памяти защитников Отечества принимает одно из следующих решений:</w:t>
      </w:r>
    </w:p>
    <w:p w14:paraId="35000000" w14:textId="77777777" w:rsidR="006D5658" w:rsidRDefault="00F632EA">
      <w:pPr>
        <w:pStyle w:val="12"/>
        <w:ind w:firstLine="709"/>
        <w:jc w:val="both"/>
      </w:pPr>
      <w:r>
        <w:t>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14:paraId="36000000" w14:textId="77777777" w:rsidR="006D5658" w:rsidRDefault="00F632EA">
      <w:pPr>
        <w:pStyle w:val="12"/>
        <w:ind w:firstLine="709"/>
        <w:jc w:val="both"/>
      </w:pPr>
      <w:r>
        <w:t>перенести рассмотрение ходатайства на срок, определяемый Комиссией по увековечению памяти защитников Отечества, в связи с необходимостью получения дополнительных сведений и документов или по другим причинам, установленным Комиссией по увековечению памяти защитников Отечества;</w:t>
      </w:r>
    </w:p>
    <w:p w14:paraId="37000000" w14:textId="5E24CDE9" w:rsidR="006D5658" w:rsidRDefault="00F632EA">
      <w:pPr>
        <w:pStyle w:val="12"/>
        <w:spacing w:line="240" w:lineRule="auto"/>
        <w:ind w:firstLine="709"/>
        <w:jc w:val="both"/>
      </w:pPr>
      <w:r>
        <w:t xml:space="preserve">рекомендовать (предложить) </w:t>
      </w:r>
      <w:r w:rsidR="00482CC6">
        <w:t>инициатору</w:t>
      </w:r>
      <w:r>
        <w:t xml:space="preserve"> увековечить память события или личности в других формах.</w:t>
      </w:r>
    </w:p>
    <w:p w14:paraId="38000000" w14:textId="77777777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t>3.5. Решение Комиссии по увековечению памяти защитников Отечества принимается простым большинством голосов членов Комиссии по увековечению памяти защитников Отечества.</w:t>
      </w:r>
    </w:p>
    <w:p w14:paraId="39000000" w14:textId="6903124C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t xml:space="preserve">3.6. Решение Комиссии по увековечению памяти защитников Отечества оформляются протоколом, утверждаемым главой муниципального образования </w:t>
      </w:r>
      <w:r w:rsidR="00002838">
        <w:t xml:space="preserve">Калининский </w:t>
      </w:r>
      <w:r>
        <w:t xml:space="preserve">муниципальный район Краснодарского края, в течение 5 рабочих дней </w:t>
      </w:r>
      <w:proofErr w:type="gramStart"/>
      <w:r>
        <w:t>с даты проведения</w:t>
      </w:r>
      <w:proofErr w:type="gramEnd"/>
      <w:r>
        <w:t xml:space="preserve"> заседания Комиссии по увековечению памяти защитников Отечества. </w:t>
      </w:r>
    </w:p>
    <w:p w14:paraId="3A000000" w14:textId="4A06F437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lastRenderedPageBreak/>
        <w:t xml:space="preserve">В течение 5 рабочих дней с даты утверждения протокола заседания Комиссии по увековечению памяти защитников Отечества, </w:t>
      </w:r>
      <w:r w:rsidR="00482CC6">
        <w:t>инициаторам</w:t>
      </w:r>
      <w:r>
        <w:t>, направля</w:t>
      </w:r>
      <w:r w:rsidR="00482CC6">
        <w:t>ю</w:t>
      </w:r>
      <w:r>
        <w:t>тся письменн</w:t>
      </w:r>
      <w:r w:rsidR="00482CC6">
        <w:t>ые</w:t>
      </w:r>
      <w:r>
        <w:t xml:space="preserve"> уведомлени</w:t>
      </w:r>
      <w:r w:rsidR="00482CC6">
        <w:t>я</w:t>
      </w:r>
      <w:r>
        <w:t xml:space="preserve"> о решени</w:t>
      </w:r>
      <w:r w:rsidR="00482CC6">
        <w:t>и</w:t>
      </w:r>
      <w:r>
        <w:t xml:space="preserve"> Комиссии по </w:t>
      </w:r>
      <w:r w:rsidR="00482CC6">
        <w:t xml:space="preserve">поступившим предложениям (ходатайствам) </w:t>
      </w:r>
      <w:proofErr w:type="gramStart"/>
      <w:r w:rsidR="00482CC6">
        <w:t>об</w:t>
      </w:r>
      <w:proofErr w:type="gramEnd"/>
      <w:r w:rsidR="00482CC6">
        <w:t xml:space="preserve"> </w:t>
      </w:r>
      <w:proofErr w:type="gramStart"/>
      <w:r>
        <w:t>увековечению</w:t>
      </w:r>
      <w:proofErr w:type="gramEnd"/>
      <w:r>
        <w:t xml:space="preserve"> памяти защитников Отечества.</w:t>
      </w:r>
    </w:p>
    <w:p w14:paraId="3B000000" w14:textId="77777777" w:rsidR="006D5658" w:rsidRDefault="00F632EA">
      <w:pPr>
        <w:pStyle w:val="12"/>
        <w:tabs>
          <w:tab w:val="left" w:pos="1388"/>
        </w:tabs>
        <w:spacing w:line="240" w:lineRule="auto"/>
        <w:ind w:firstLine="709"/>
        <w:jc w:val="both"/>
      </w:pPr>
      <w:r>
        <w:t>3.7. Ответственное должностное лицо за выполнение принятых решений:</w:t>
      </w:r>
    </w:p>
    <w:p w14:paraId="3C000000" w14:textId="77777777" w:rsidR="006D5658" w:rsidRDefault="00F632EA">
      <w:pPr>
        <w:pStyle w:val="12"/>
        <w:spacing w:line="240" w:lineRule="auto"/>
        <w:ind w:firstLine="709"/>
        <w:jc w:val="both"/>
      </w:pPr>
      <w:r>
        <w:t>организует работу по его реализации;</w:t>
      </w:r>
    </w:p>
    <w:p w14:paraId="3D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контролирует проведение работ;</w:t>
      </w:r>
    </w:p>
    <w:p w14:paraId="3E000000" w14:textId="77777777" w:rsidR="006D5658" w:rsidRDefault="00F632EA">
      <w:pPr>
        <w:pStyle w:val="12"/>
        <w:spacing w:line="240" w:lineRule="auto"/>
        <w:ind w:firstLine="709"/>
        <w:jc w:val="both"/>
      </w:pPr>
      <w:r>
        <w:t>устанавливает взаимодействие с заинтересованными организациями и гражданами;</w:t>
      </w:r>
    </w:p>
    <w:p w14:paraId="3F000000" w14:textId="35E12DA0" w:rsidR="006D5658" w:rsidRDefault="00F632EA">
      <w:pPr>
        <w:pStyle w:val="12"/>
        <w:spacing w:line="240" w:lineRule="auto"/>
        <w:ind w:firstLine="709"/>
        <w:jc w:val="both"/>
      </w:pPr>
      <w:r>
        <w:t xml:space="preserve">при необходимости по согласованию с главой муниципального образования </w:t>
      </w:r>
      <w:r w:rsidR="00002838">
        <w:t>Калининский</w:t>
      </w:r>
      <w:r>
        <w:t xml:space="preserve"> муниципальный район Краснодарского края уточняет порядок выполнения мероприятий и вносит предложения на обсуждение Комиссии;</w:t>
      </w:r>
    </w:p>
    <w:p w14:paraId="40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координирует вопросы изготовления в долговечных материалах и установки мемориальных сооружений (мемориальных досок, памятников, бюстов, памятных знаков и т.д.);</w:t>
      </w:r>
    </w:p>
    <w:p w14:paraId="41000000" w14:textId="7BF0D2F0" w:rsidR="006D5658" w:rsidRDefault="00F632EA">
      <w:pPr>
        <w:pStyle w:val="12"/>
        <w:spacing w:line="240" w:lineRule="auto"/>
        <w:ind w:firstLine="709"/>
        <w:jc w:val="both"/>
      </w:pPr>
      <w:r>
        <w:t xml:space="preserve">совместно с главой муниципального образования </w:t>
      </w:r>
      <w:r w:rsidR="00002838">
        <w:t xml:space="preserve">Калининский </w:t>
      </w:r>
      <w:r>
        <w:t>муниципальный район Краснодарского края и заинтересованными организациями осуществляет подготовку и проведение церемоний, торжественных захоронений, открытий мемориальных сооружений или оказывает ходатайствующим гражданам, организациям помощь в их проведении.</w:t>
      </w:r>
    </w:p>
    <w:p w14:paraId="42000000" w14:textId="77777777" w:rsidR="006D5658" w:rsidRDefault="00F632EA">
      <w:pPr>
        <w:pStyle w:val="12"/>
        <w:tabs>
          <w:tab w:val="left" w:pos="1383"/>
        </w:tabs>
        <w:spacing w:line="240" w:lineRule="auto"/>
        <w:ind w:firstLine="709"/>
        <w:jc w:val="both"/>
      </w:pPr>
      <w:r>
        <w:t>3.8. Решение о демонтаже мемориального сооружения, памятного знака, их замене, реконструкции принимается Комиссией по согласованию с органами, организациями, гражданами, инициировавшими их создание (установку).</w:t>
      </w:r>
    </w:p>
    <w:p w14:paraId="43000000" w14:textId="77777777" w:rsidR="006D5658" w:rsidRDefault="006D5658">
      <w:pPr>
        <w:widowControl/>
        <w:jc w:val="both"/>
      </w:pPr>
    </w:p>
    <w:p w14:paraId="44000000" w14:textId="77777777" w:rsidR="006D5658" w:rsidRDefault="006D5658"/>
    <w:p w14:paraId="56A2E4D4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Начальник отдела по взаимодействию</w:t>
      </w:r>
    </w:p>
    <w:p w14:paraId="4231903A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с правоохранительными органами</w:t>
      </w:r>
    </w:p>
    <w:p w14:paraId="0276DA8A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 xml:space="preserve">и казачеством администрации </w:t>
      </w:r>
    </w:p>
    <w:p w14:paraId="24AA8EF7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муниципального образования</w:t>
      </w:r>
    </w:p>
    <w:p w14:paraId="3E3B615D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Калининский район                                                                               В.В. Ческидов</w:t>
      </w:r>
    </w:p>
    <w:p w14:paraId="07131025" w14:textId="77777777" w:rsidR="00D4367C" w:rsidRPr="00D4367C" w:rsidRDefault="00D4367C" w:rsidP="00D4367C">
      <w:pPr>
        <w:widowControl/>
        <w:rPr>
          <w:color w:val="auto"/>
          <w:sz w:val="20"/>
        </w:rPr>
      </w:pPr>
    </w:p>
    <w:p w14:paraId="49000000" w14:textId="77777777" w:rsidR="006D5658" w:rsidRDefault="006D5658">
      <w:pPr>
        <w:widowControl/>
        <w:tabs>
          <w:tab w:val="left" w:pos="720"/>
          <w:tab w:val="left" w:pos="1134"/>
        </w:tabs>
        <w:ind w:firstLine="709"/>
      </w:pPr>
    </w:p>
    <w:p w14:paraId="4A000000" w14:textId="77777777" w:rsidR="006D5658" w:rsidRDefault="006D5658">
      <w:pPr>
        <w:widowControl/>
        <w:tabs>
          <w:tab w:val="left" w:pos="720"/>
          <w:tab w:val="left" w:pos="1134"/>
        </w:tabs>
        <w:ind w:firstLine="709"/>
      </w:pPr>
    </w:p>
    <w:sectPr w:rsidR="006D5658">
      <w:headerReference w:type="default" r:id="rId7"/>
      <w:type w:val="continuous"/>
      <w:pgSz w:w="11906" w:h="16838"/>
      <w:pgMar w:top="1134" w:right="566" w:bottom="1134" w:left="1701" w:header="567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6CEAD" w14:textId="77777777" w:rsidR="007F4B09" w:rsidRDefault="007F4B09">
      <w:r>
        <w:separator/>
      </w:r>
    </w:p>
  </w:endnote>
  <w:endnote w:type="continuationSeparator" w:id="0">
    <w:p w14:paraId="250121E5" w14:textId="77777777" w:rsidR="007F4B09" w:rsidRDefault="007F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B6232" w14:textId="77777777" w:rsidR="007F4B09" w:rsidRDefault="007F4B09">
      <w:r>
        <w:separator/>
      </w:r>
    </w:p>
  </w:footnote>
  <w:footnote w:type="continuationSeparator" w:id="0">
    <w:p w14:paraId="018F6CF6" w14:textId="77777777" w:rsidR="007F4B09" w:rsidRDefault="007F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6D5658" w:rsidRDefault="00F632EA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C90B49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D5658"/>
    <w:rsid w:val="00002838"/>
    <w:rsid w:val="00165E7C"/>
    <w:rsid w:val="002742F3"/>
    <w:rsid w:val="004107C5"/>
    <w:rsid w:val="00482CC6"/>
    <w:rsid w:val="006D5658"/>
    <w:rsid w:val="007C0D50"/>
    <w:rsid w:val="007F4B09"/>
    <w:rsid w:val="0090051C"/>
    <w:rsid w:val="00940D14"/>
    <w:rsid w:val="009616E2"/>
    <w:rsid w:val="00AA2B7F"/>
    <w:rsid w:val="00AB4A66"/>
    <w:rsid w:val="00BE7D65"/>
    <w:rsid w:val="00C90B49"/>
    <w:rsid w:val="00D4367C"/>
    <w:rsid w:val="00D56D72"/>
    <w:rsid w:val="00D91C41"/>
    <w:rsid w:val="00F46D02"/>
    <w:rsid w:val="00F632EA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pPr>
      <w:widowControl/>
      <w:spacing w:line="271" w:lineRule="auto"/>
      <w:ind w:firstLine="400"/>
    </w:pPr>
  </w:style>
  <w:style w:type="character" w:customStyle="1" w:styleId="13">
    <w:name w:val="Основной текст1"/>
    <w:basedOn w:val="1"/>
    <w:link w:val="12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pPr>
      <w:widowControl/>
      <w:spacing w:line="271" w:lineRule="auto"/>
      <w:ind w:firstLine="400"/>
    </w:pPr>
  </w:style>
  <w:style w:type="character" w:customStyle="1" w:styleId="13">
    <w:name w:val="Основной текст1"/>
    <w:basedOn w:val="1"/>
    <w:link w:val="12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2026-06-01T06:39:00Z</cp:lastPrinted>
  <dcterms:created xsi:type="dcterms:W3CDTF">2026-05-29T11:56:00Z</dcterms:created>
  <dcterms:modified xsi:type="dcterms:W3CDTF">2026-07-07T07:22:00Z</dcterms:modified>
</cp:coreProperties>
</file>